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23D" w:rsidRPr="0061323D" w:rsidRDefault="0061323D" w:rsidP="0061323D">
      <w:pPr>
        <w:widowControl/>
        <w:jc w:val="center"/>
        <w:rPr>
          <w:rFonts w:ascii="Microsoft yahei" w:eastAsia="宋体" w:hAnsi="Microsoft yahei" w:cs="宋体"/>
          <w:b/>
          <w:bCs/>
          <w:color w:val="1B1B1B"/>
          <w:kern w:val="0"/>
          <w:sz w:val="42"/>
          <w:szCs w:val="42"/>
        </w:rPr>
      </w:pPr>
      <w:r w:rsidRPr="0061323D">
        <w:rPr>
          <w:rFonts w:ascii="Microsoft yahei" w:eastAsia="宋体" w:hAnsi="Microsoft yahei" w:cs="宋体"/>
          <w:b/>
          <w:bCs/>
          <w:color w:val="1B1B1B"/>
          <w:kern w:val="0"/>
          <w:sz w:val="42"/>
          <w:szCs w:val="42"/>
        </w:rPr>
        <w:t>新华</w:t>
      </w:r>
      <w:bookmarkStart w:id="0" w:name="_GoBack"/>
      <w:bookmarkEnd w:id="0"/>
      <w:r w:rsidRPr="0061323D">
        <w:rPr>
          <w:rFonts w:ascii="Microsoft yahei" w:eastAsia="宋体" w:hAnsi="Microsoft yahei" w:cs="宋体"/>
          <w:b/>
          <w:bCs/>
          <w:color w:val="1B1B1B"/>
          <w:kern w:val="0"/>
          <w:sz w:val="42"/>
          <w:szCs w:val="42"/>
        </w:rPr>
        <w:t>社八论学习贯彻党的十九大精神</w:t>
      </w:r>
    </w:p>
    <w:p w:rsidR="0061323D" w:rsidRPr="0061323D" w:rsidRDefault="0061323D" w:rsidP="0061323D">
      <w:pPr>
        <w:widowControl/>
        <w:jc w:val="left"/>
        <w:rPr>
          <w:rFonts w:ascii="宋体" w:eastAsia="宋体" w:hAnsi="宋体" w:cs="宋体"/>
          <w:vanish/>
          <w:color w:val="414141"/>
          <w:kern w:val="0"/>
          <w:szCs w:val="21"/>
        </w:rPr>
      </w:pPr>
    </w:p>
    <w:p w:rsidR="0061323D" w:rsidRPr="0061323D" w:rsidRDefault="0061323D" w:rsidP="0061323D">
      <w:pPr>
        <w:widowControl/>
        <w:jc w:val="center"/>
        <w:rPr>
          <w:rFonts w:ascii="Microsoft yahei" w:eastAsia="宋体" w:hAnsi="Microsoft yahei" w:cs="宋体"/>
          <w:color w:val="1B1B1B"/>
          <w:kern w:val="0"/>
          <w:sz w:val="24"/>
          <w:szCs w:val="24"/>
        </w:rPr>
      </w:pPr>
      <w:r w:rsidRPr="0061323D">
        <w:rPr>
          <w:rFonts w:ascii="Microsoft yahei" w:eastAsia="宋体" w:hAnsi="Microsoft yahei" w:cs="宋体"/>
          <w:color w:val="1B1B1B"/>
          <w:kern w:val="0"/>
          <w:sz w:val="24"/>
          <w:szCs w:val="24"/>
        </w:rPr>
        <w:t>2017</w:t>
      </w:r>
      <w:r w:rsidRPr="0061323D">
        <w:rPr>
          <w:rFonts w:ascii="Microsoft yahei" w:eastAsia="宋体" w:hAnsi="Microsoft yahei" w:cs="宋体"/>
          <w:color w:val="1B1B1B"/>
          <w:kern w:val="0"/>
          <w:sz w:val="24"/>
          <w:szCs w:val="24"/>
        </w:rPr>
        <w:t>年</w:t>
      </w:r>
      <w:r w:rsidRPr="0061323D">
        <w:rPr>
          <w:rFonts w:ascii="Microsoft yahei" w:eastAsia="宋体" w:hAnsi="Microsoft yahei" w:cs="宋体"/>
          <w:color w:val="1B1B1B"/>
          <w:kern w:val="0"/>
          <w:sz w:val="24"/>
          <w:szCs w:val="24"/>
        </w:rPr>
        <w:t>11</w:t>
      </w:r>
      <w:r w:rsidRPr="0061323D">
        <w:rPr>
          <w:rFonts w:ascii="Microsoft yahei" w:eastAsia="宋体" w:hAnsi="Microsoft yahei" w:cs="宋体"/>
          <w:color w:val="1B1B1B"/>
          <w:kern w:val="0"/>
          <w:sz w:val="24"/>
          <w:szCs w:val="24"/>
        </w:rPr>
        <w:t>月</w:t>
      </w:r>
      <w:r w:rsidRPr="0061323D">
        <w:rPr>
          <w:rFonts w:ascii="Microsoft yahei" w:eastAsia="宋体" w:hAnsi="Microsoft yahei" w:cs="宋体"/>
          <w:color w:val="1B1B1B"/>
          <w:kern w:val="0"/>
          <w:sz w:val="24"/>
          <w:szCs w:val="24"/>
        </w:rPr>
        <w:t>02</w:t>
      </w:r>
      <w:r w:rsidRPr="0061323D">
        <w:rPr>
          <w:rFonts w:ascii="Microsoft yahei" w:eastAsia="宋体" w:hAnsi="Microsoft yahei" w:cs="宋体"/>
          <w:color w:val="1B1B1B"/>
          <w:kern w:val="0"/>
          <w:sz w:val="24"/>
          <w:szCs w:val="24"/>
        </w:rPr>
        <w:t>日</w:t>
      </w:r>
    </w:p>
    <w:p w:rsidR="0061323D" w:rsidRPr="0061323D" w:rsidRDefault="0061323D" w:rsidP="0061323D">
      <w:pPr>
        <w:widowControl/>
        <w:jc w:val="left"/>
        <w:rPr>
          <w:rFonts w:ascii="宋体" w:eastAsia="宋体" w:hAnsi="宋体" w:cs="宋体"/>
          <w:vanish/>
          <w:color w:val="414141"/>
          <w:kern w:val="0"/>
          <w:szCs w:val="21"/>
        </w:rPr>
      </w:pPr>
    </w:p>
    <w:p w:rsidR="0061323D" w:rsidRPr="0061323D" w:rsidRDefault="0061323D" w:rsidP="0061323D">
      <w:pPr>
        <w:widowControl/>
        <w:spacing w:before="240" w:after="240" w:line="480" w:lineRule="atLeast"/>
        <w:jc w:val="center"/>
        <w:rPr>
          <w:rFonts w:ascii="宋体" w:eastAsia="宋体" w:hAnsi="宋体" w:cs="宋体"/>
          <w:color w:val="1B1B1B"/>
          <w:kern w:val="0"/>
          <w:sz w:val="27"/>
          <w:szCs w:val="27"/>
        </w:rPr>
      </w:pPr>
      <w:r w:rsidRPr="0061323D">
        <w:rPr>
          <w:rFonts w:ascii="黑体" w:eastAsia="黑体" w:hAnsi="黑体" w:cs="宋体" w:hint="eastAsia"/>
          <w:color w:val="1B1B1B"/>
          <w:kern w:val="0"/>
          <w:sz w:val="33"/>
          <w:szCs w:val="33"/>
        </w:rPr>
        <w:t>不忘初心 牢记使命</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7"/>
          <w:szCs w:val="27"/>
        </w:rPr>
        <w:t>——新华社一论学习贯彻党的十九大精神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圆满完成各项议程后，党的十九大胜利闭幕了。这次大会回顾和总结党的十八大以来党和国家事业的历史性变革和历史性成就，</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中国特色社会主义进入了新时代、我国社会主要矛盾发生转化等重大政治判断，深刻阐述新时代中国共产党的历史使命，确定新时代的奋斗目标和战略安排，对新时代推进中国特色社会主义伟大事业和党的建设新的伟大工程</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全面部署。大会将习近平新时代中国特色社会主义思想写入党章，实现了党的指导思想的与时俱进。大会选举产生新一届中央委员会和中央纪律检查委员会，为推动党和国家事业发展提供了坚强政治保证和组织保证。</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党的十九大是一次不忘初心、牢记使命、高举旗帜、团结奋进的历史性盛会，极大地鼓舞了全党全国人民为实现中华民族伟大复兴的中国梦而奋斗的信心和力量，具有极其重大的历史意义。当前和今后一个时期的首要政治任务，就是认真学习宣传和全面贯彻落实党的十九大精神，认真学习贯彻习近平新时代中国特色社会主义思想，以新气象、新作为开启决胜全面建成小康社会、全面建设社会主义现代化国家的新征程。</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w:t>
      </w:r>
      <w:proofErr w:type="gramStart"/>
      <w:r w:rsidRPr="0061323D">
        <w:rPr>
          <w:rFonts w:ascii="宋体" w:eastAsia="宋体" w:hAnsi="宋体" w:cs="宋体" w:hint="eastAsia"/>
          <w:color w:val="1B1B1B"/>
          <w:kern w:val="0"/>
          <w:sz w:val="27"/>
          <w:szCs w:val="27"/>
        </w:rPr>
        <w:t>秉</w:t>
      </w:r>
      <w:proofErr w:type="gramEnd"/>
      <w:r w:rsidRPr="0061323D">
        <w:rPr>
          <w:rFonts w:ascii="宋体" w:eastAsia="宋体" w:hAnsi="宋体" w:cs="宋体" w:hint="eastAsia"/>
          <w:color w:val="1B1B1B"/>
          <w:kern w:val="0"/>
          <w:sz w:val="27"/>
          <w:szCs w:val="27"/>
        </w:rPr>
        <w:t>纲而目自张，执本而末自从。”学习贯彻党的十九大精神，最根本的是学习贯彻习近平新时代中国特色社会主义思想。要深刻领会这</w:t>
      </w:r>
      <w:r w:rsidRPr="0061323D">
        <w:rPr>
          <w:rFonts w:ascii="宋体" w:eastAsia="宋体" w:hAnsi="宋体" w:cs="宋体" w:hint="eastAsia"/>
          <w:color w:val="1B1B1B"/>
          <w:kern w:val="0"/>
          <w:sz w:val="27"/>
          <w:szCs w:val="27"/>
        </w:rPr>
        <w:lastRenderedPageBreak/>
        <w:t>一重要思想的历史地位、精神实质和丰富内涵，充分认识党的十九大把习近平新时代中国特色社会主义思想确立为党必须长期坚持的指导思想的重大政治意义、理论意义、实践意义和深远历史意义，牢牢把握“八个明确”的主要内容和“十四个坚持”的基本方略，以此武装头脑、指导实践，坚定不移把新时代中国特色社会主义推向前进。</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新时代标明新方位，新征程提出新任务。学习贯彻党的十九大精神，要深刻认识明确新时代这个历史方位的重大意义和丰富内涵，深刻认识我国社会主要矛盾已经转化为人民日益增长的美好生活需要和不平衡不充分的发展之间的矛盾的重大论断，牢牢把握我们党在新时代的历史使命，牢牢把握分两步走全面建设社会主义现代化国家的奋斗目标，牢牢把握新时代党的建设总要求，继续在实践中统</w:t>
      </w:r>
      <w:proofErr w:type="gramStart"/>
      <w:r w:rsidRPr="0061323D">
        <w:rPr>
          <w:rFonts w:ascii="宋体" w:eastAsia="宋体" w:hAnsi="宋体" w:cs="宋体" w:hint="eastAsia"/>
          <w:color w:val="1B1B1B"/>
          <w:kern w:val="0"/>
          <w:sz w:val="27"/>
          <w:szCs w:val="27"/>
        </w:rPr>
        <w:t>筹推进</w:t>
      </w:r>
      <w:proofErr w:type="gramEnd"/>
      <w:r w:rsidRPr="0061323D">
        <w:rPr>
          <w:rFonts w:ascii="宋体" w:eastAsia="宋体" w:hAnsi="宋体" w:cs="宋体" w:hint="eastAsia"/>
          <w:color w:val="1B1B1B"/>
          <w:kern w:val="0"/>
          <w:sz w:val="27"/>
          <w:szCs w:val="27"/>
        </w:rPr>
        <w:t>“五位一体”总体布局、协调推进“四个全面”战略布局，做好改革发展稳定、内政外交国防、治党治国治军各方面工作，铸就新时代中国特色社会主义事业的新辉煌。</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中国共产党人的初心和使命，就是为中国人民谋幸福，为中华民族谋复兴。进入新时代，继续为伟大复兴奋斗，要求我们党团结带领人民有效应对重大挑战、抵御重大风险、克服重大阻力、解决重大矛盾，进行具有许多新的历史特点的伟大斗争；深入推进党的建设新的伟大工程，确保我们党永葆旺盛生命力和强大战斗力；围绕中国特色社会主义这个改革开放以来党的全部理论和实践的主题，增强“四个自信”，推进伟大事业。以党的十九大精神为指引，以永不懈怠的精神状态和一往无前</w:t>
      </w:r>
      <w:r w:rsidRPr="0061323D">
        <w:rPr>
          <w:rFonts w:ascii="宋体" w:eastAsia="宋体" w:hAnsi="宋体" w:cs="宋体" w:hint="eastAsia"/>
          <w:color w:val="1B1B1B"/>
          <w:kern w:val="0"/>
          <w:sz w:val="27"/>
          <w:szCs w:val="27"/>
        </w:rPr>
        <w:lastRenderedPageBreak/>
        <w:t>的奋斗姿态创造无愧于新时代的新业绩，我们党才能不负人民重托、无愧历史选择，凝聚起同心共筑中国梦的磅礴力量。</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迈进新时代，扬帆新航程。中国人民和中华民族前程伟大、前途光明，中国特色社会主义事业生机勃发、任重道远。让我们更加紧密地团结在以习近平同志为核心的党中央周围，高举中国特色社会主义伟大旗帜，把思想和行动统一到党的十九大精神上来，把智慧和力量凝聚到落实党的十九大确定的目标任务上来，不忘初心、牢记使命，锐意进取、埋头苦干，为决胜全面建成小康社会、夺取新时代中国特色社会主义伟大胜利、实现中华民族伟大复兴的中国梦、实现人民对美好生活的向往而继续奋斗！</w:t>
      </w:r>
    </w:p>
    <w:p w:rsidR="0061323D" w:rsidRPr="0061323D" w:rsidRDefault="0061323D" w:rsidP="0061323D">
      <w:pPr>
        <w:widowControl/>
        <w:spacing w:before="240" w:after="240" w:line="480" w:lineRule="atLeast"/>
        <w:jc w:val="center"/>
        <w:rPr>
          <w:rFonts w:ascii="宋体" w:eastAsia="宋体" w:hAnsi="宋体" w:cs="宋体" w:hint="eastAsia"/>
          <w:color w:val="1B1B1B"/>
          <w:kern w:val="0"/>
          <w:sz w:val="27"/>
          <w:szCs w:val="27"/>
        </w:rPr>
      </w:pPr>
      <w:r w:rsidRPr="0061323D">
        <w:rPr>
          <w:rFonts w:ascii="黑体" w:eastAsia="黑体" w:hAnsi="黑体" w:cs="宋体" w:hint="eastAsia"/>
          <w:color w:val="1B1B1B"/>
          <w:kern w:val="0"/>
          <w:sz w:val="33"/>
          <w:szCs w:val="33"/>
        </w:rPr>
        <w:t>以习近平新时代中国特色社会主义思想为行动指南</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4"/>
          <w:szCs w:val="24"/>
        </w:rPr>
        <w:t>——新华社二论学习贯彻党的十九大精神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时代是思想之母，实践是理论之源。党的十九大取得的一个重要理论成果和重大历史贡献，就是将习近平新时代中国特色社会主义思想写入党章，将其确立为党必须长期坚持的指导思想，实现了党的指导思想与时俱进。学习贯彻党的十九大精神，就要牢牢把握习近平新时代中国特色社会主义思想这一主线和灵魂，深刻领会其精神实质和丰富内涵，把这一重要思想贯彻到社会主义现代化建设全过程、体现到党的建设各方面。</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马克思、恩格斯曾指出，一切划时代的体系的真正的内容都是由于产生这些体系的那个时期的需要而形成起来的。党的十八大以来，以习</w:t>
      </w:r>
      <w:r w:rsidRPr="0061323D">
        <w:rPr>
          <w:rFonts w:ascii="宋体" w:eastAsia="宋体" w:hAnsi="宋体" w:cs="宋体" w:hint="eastAsia"/>
          <w:color w:val="1B1B1B"/>
          <w:kern w:val="0"/>
          <w:sz w:val="27"/>
          <w:szCs w:val="27"/>
        </w:rPr>
        <w:lastRenderedPageBreak/>
        <w:t>近平同志为核心的党中央带领全党紧密结合新的时代条件和实践要求，以全新的视野深化对共产党执政规律、社会主义建设规律、人类社会发展规律的认识，从理论和实践结合上系统回答了新时代坚持和发展什么样的中国特色社会主义、怎样坚持和发展中国特色社会主义这个重大时代课题，创立了习近平新时代中国特色社会主义思想。过去５年，党和国家事业之所以发生历史性变革、取得历史性成就，最根本的原因，就是以习近平同志为核心的党中央的坚强领导、习近平新时代中国特色社会主义思想的科学指引。</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指导思想是一个政党的精神旗帜。９６年来，我们党之所以不断从胜利走向新的胜利，就在于坚持在实践中不断丰富和发展马克思主义。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坚持和发展中国特色社会主义，是改革开放以来我们党全部理论和实践的主题，也是习近平新时代中国特色社会主义思想的主题。在党的十九大报告中，习近平同志以一系列新观点新论断，提出“八个明确”，深刻回答了新时代坚持和发展中国特色社会主义的总目标、总任务、总体布局、战略布局和发展方向、发展方式、发展动力、战略步骤、外部条件、政治保证等一系列基本问题；提出“十四个坚持”的基本方略，</w:t>
      </w:r>
      <w:r w:rsidRPr="0061323D">
        <w:rPr>
          <w:rFonts w:ascii="宋体" w:eastAsia="宋体" w:hAnsi="宋体" w:cs="宋体" w:hint="eastAsia"/>
          <w:color w:val="1B1B1B"/>
          <w:kern w:val="0"/>
          <w:sz w:val="27"/>
          <w:szCs w:val="27"/>
        </w:rPr>
        <w:lastRenderedPageBreak/>
        <w:t>对经济、政治、法治、科技、文化、民生、生态文明、国家安全、国防和军队、“一国两制”和祖国统一、外交、党的建设等各方面工作</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理论分析和政策指导，明确了新时代各项事业发展的大政方针。习近平新时代中国特色社会主义思想，是一个主题鲜明、逻辑严谨、系统完整的科学理论体系，我们要深入领会、准确把握，全面贯彻党的基本理论、基本路线、基本方略，更好</w:t>
      </w:r>
      <w:proofErr w:type="gramStart"/>
      <w:r w:rsidRPr="0061323D">
        <w:rPr>
          <w:rFonts w:ascii="宋体" w:eastAsia="宋体" w:hAnsi="宋体" w:cs="宋体" w:hint="eastAsia"/>
          <w:color w:val="1B1B1B"/>
          <w:kern w:val="0"/>
          <w:sz w:val="27"/>
          <w:szCs w:val="27"/>
        </w:rPr>
        <w:t>引领党</w:t>
      </w:r>
      <w:proofErr w:type="gramEnd"/>
      <w:r w:rsidRPr="0061323D">
        <w:rPr>
          <w:rFonts w:ascii="宋体" w:eastAsia="宋体" w:hAnsi="宋体" w:cs="宋体" w:hint="eastAsia"/>
          <w:color w:val="1B1B1B"/>
          <w:kern w:val="0"/>
          <w:sz w:val="27"/>
          <w:szCs w:val="27"/>
        </w:rPr>
        <w:t>和人民事业发展。</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为学之实，固在践履。”学习贯彻习近平新时代中国特色社会主义思想，要坚持理论联系实际，坚持学用一致，在武装头脑、指导实践、推动工作上下功夫，在统一思想、凝聚力量上取得实效，在落实部署、见诸行动上取得实效。坚持学而信、学而思、学而行，把学习贯彻习近平新时代中国特色社会主义思想不断引向深入，确立思想理论的“定盘星”、坚定理想信念的“主心骨”、筑就“四个自信”的“压舱石”，我们就能充满信心与力量，奋进在民族复兴的新征程上。</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让我们高举习近平新时代中国特色社会主义思想旗帜，在新时代的历史进军中不断推进实践基础上的理论创新，不断开辟２１世纪马克思主义发展新境界，让当代中国马克思主义放射出更加灿烂的真理光芒。</w:t>
      </w:r>
    </w:p>
    <w:p w:rsidR="0061323D" w:rsidRPr="0061323D" w:rsidRDefault="0061323D" w:rsidP="0061323D">
      <w:pPr>
        <w:widowControl/>
        <w:spacing w:before="240" w:after="240" w:line="480" w:lineRule="atLeast"/>
        <w:jc w:val="center"/>
        <w:rPr>
          <w:rFonts w:ascii="宋体" w:eastAsia="宋体" w:hAnsi="宋体" w:cs="宋体" w:hint="eastAsia"/>
          <w:color w:val="1B1B1B"/>
          <w:kern w:val="0"/>
          <w:sz w:val="27"/>
          <w:szCs w:val="27"/>
        </w:rPr>
      </w:pPr>
      <w:r w:rsidRPr="0061323D">
        <w:rPr>
          <w:rFonts w:ascii="黑体" w:eastAsia="黑体" w:hAnsi="黑体" w:cs="宋体" w:hint="eastAsia"/>
          <w:color w:val="1B1B1B"/>
          <w:kern w:val="0"/>
          <w:sz w:val="33"/>
          <w:szCs w:val="33"/>
        </w:rPr>
        <w:t>深刻把握新时代的历史方位</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7"/>
          <w:szCs w:val="27"/>
        </w:rPr>
        <w:t>——新华社三论学习贯彻党的十九大精神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明确方位才能找准方向，把握大势才能赢得未来。“中国特色社会主义进入了新时代，这是我国发展新的历史方位”。党的十九大在承前启后、继往开来的关键节点上，对我国发展所处历史方位</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新的重大</w:t>
      </w:r>
      <w:r w:rsidRPr="0061323D">
        <w:rPr>
          <w:rFonts w:ascii="宋体" w:eastAsia="宋体" w:hAnsi="宋体" w:cs="宋体" w:hint="eastAsia"/>
          <w:color w:val="1B1B1B"/>
          <w:kern w:val="0"/>
          <w:sz w:val="27"/>
          <w:szCs w:val="27"/>
        </w:rPr>
        <w:lastRenderedPageBreak/>
        <w:t>政治论断，为制定党和国家大政方针提供了理论依据，进一步指明了党和国家事业的前进方向，具有重大现实意义和深远历史意义。学习贯彻党的十九大精神，一个重要方面就是深刻领会“新时代”的丰富内涵，准确把握我国发展新的历史方位，更好地肩负起新时代的历史使命。</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新时代的到来，是长期奋斗的结果。改革开放之初，我们党发出了走自己的路、建设中国特色社会主义的伟大号召。从那时以来，我们党团结带领全国各族人民开拓进取，不断把中国特色社会主义事业推向前进。党的十八大以来，在以习近平同志为核心的党中央坚强领导下，全党全国各族人民共同奋斗，推动党和国家事业取得历史性成就、发生历史性变革。五年来的成就是全方位的、开创性的，五年来的变革是深层次的、根本性的，这是中国特色社会主义进入新时代的实践基础和现实依据。</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中国特色社会主义进入新时代，在中华人民共和国发展史上、中华民族发展史上具有重大意义，在世界社会主义发展史上、人类社会发展史上也具有重大意义。这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r w:rsidRPr="0061323D">
        <w:rPr>
          <w:rFonts w:ascii="宋体" w:eastAsia="宋体" w:hAnsi="宋体" w:cs="宋体" w:hint="eastAsia"/>
          <w:color w:val="1B1B1B"/>
          <w:kern w:val="0"/>
          <w:sz w:val="27"/>
          <w:szCs w:val="27"/>
        </w:rPr>
        <w:lastRenderedPageBreak/>
        <w:t>“三个意味着”，既深刻阐明中华民族从苦难走向辉煌、实现伟大复兴的奋斗历程和历史大势，更深刻揭示中国特色社会主义的世界意义，进一步坚定了我们坚持和发展中国特色社会主义的信心和决心。</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新时代带来新任务，新任务提出新要求。高举中国特色社会主义旗帜，坚定不移走中国特色社会主义道路，新时代是承前启后、继往开来、在新的历史条件下继续夺取中国特色社会主义伟大胜利的时代；聚焦目标任务、</w:t>
      </w:r>
      <w:proofErr w:type="gramStart"/>
      <w:r w:rsidRPr="0061323D">
        <w:rPr>
          <w:rFonts w:ascii="宋体" w:eastAsia="宋体" w:hAnsi="宋体" w:cs="宋体" w:hint="eastAsia"/>
          <w:color w:val="1B1B1B"/>
          <w:kern w:val="0"/>
          <w:sz w:val="27"/>
          <w:szCs w:val="27"/>
        </w:rPr>
        <w:t>践行</w:t>
      </w:r>
      <w:proofErr w:type="gramEnd"/>
      <w:r w:rsidRPr="0061323D">
        <w:rPr>
          <w:rFonts w:ascii="宋体" w:eastAsia="宋体" w:hAnsi="宋体" w:cs="宋体" w:hint="eastAsia"/>
          <w:color w:val="1B1B1B"/>
          <w:kern w:val="0"/>
          <w:sz w:val="27"/>
          <w:szCs w:val="27"/>
        </w:rPr>
        <w:t>战略安排，新时代是决胜全面建成小康社会、进而全面建设社会主义现代化强国的时代；坚持以人民为中心的发展思想，把人民对美好生活的向往作为奋斗目标，新时代是全国各族人民团结奋斗、不断创造美好生活、逐步实现全体人民共同富裕的时代；振奋精神、凝心聚力，让梦想成真，新时代是全体中华儿女</w:t>
      </w:r>
      <w:proofErr w:type="gramStart"/>
      <w:r w:rsidRPr="0061323D">
        <w:rPr>
          <w:rFonts w:ascii="宋体" w:eastAsia="宋体" w:hAnsi="宋体" w:cs="宋体" w:hint="eastAsia"/>
          <w:color w:val="1B1B1B"/>
          <w:kern w:val="0"/>
          <w:sz w:val="27"/>
          <w:szCs w:val="27"/>
        </w:rPr>
        <w:t>勠</w:t>
      </w:r>
      <w:proofErr w:type="gramEnd"/>
      <w:r w:rsidRPr="0061323D">
        <w:rPr>
          <w:rFonts w:ascii="宋体" w:eastAsia="宋体" w:hAnsi="宋体" w:cs="宋体" w:hint="eastAsia"/>
          <w:color w:val="1B1B1B"/>
          <w:kern w:val="0"/>
          <w:sz w:val="27"/>
          <w:szCs w:val="27"/>
        </w:rPr>
        <w:t>力同心、奋力实现中华民族伟大复兴中国梦的时代；高举和平、发展、合作、共赢的旗帜，为人类进步事业而奋斗，新时代是我国日益走近世界舞台中央、不断为人类</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更大贡献的时代。新时代的丰富内涵，明确回答了举什么旗、走什么路、以什么样的精神状态、担负什么样的历史使命、实现什么样的奋斗目标的重大问题，展现了当代中国共产党人的雄心壮志和使命担当。</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新时代要有新气象，更要有新作为。让我们从新的历史起点砥砺前行，拿出勇气，拿出干劲，在新时代的宏阔画卷上绘就更加辉煌的图景，大踏步迈向更加美好的未来。</w:t>
      </w:r>
    </w:p>
    <w:p w:rsidR="0061323D" w:rsidRPr="0061323D" w:rsidRDefault="0061323D" w:rsidP="0061323D">
      <w:pPr>
        <w:widowControl/>
        <w:spacing w:before="240" w:after="240" w:line="480" w:lineRule="atLeast"/>
        <w:jc w:val="center"/>
        <w:rPr>
          <w:rFonts w:ascii="宋体" w:eastAsia="宋体" w:hAnsi="宋体" w:cs="宋体" w:hint="eastAsia"/>
          <w:color w:val="1B1B1B"/>
          <w:kern w:val="0"/>
          <w:sz w:val="27"/>
          <w:szCs w:val="27"/>
        </w:rPr>
      </w:pPr>
      <w:r w:rsidRPr="0061323D">
        <w:rPr>
          <w:rFonts w:ascii="黑体" w:eastAsia="黑体" w:hAnsi="黑体" w:cs="宋体" w:hint="eastAsia"/>
          <w:color w:val="1B1B1B"/>
          <w:kern w:val="0"/>
          <w:sz w:val="33"/>
          <w:szCs w:val="33"/>
        </w:rPr>
        <w:t>深刻认识主要矛盾的历史性变化</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7"/>
          <w:szCs w:val="27"/>
        </w:rPr>
        <w:t>——新华社四论学习贯彻党的十九大精神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lastRenderedPageBreak/>
        <w:t>正确认识和把握我国在不同发展阶段的社会主要矛盾，是科学判明发展形势、正确制定大政方针的重要前提，事关党和国家事业发展全局。“中国特色社会主义进入新时代，我国社会主要矛盾已经转化为人民日益增长的美好生活需要和不平衡不充分的发展之间的矛盾。”党的十九大对我国社会主要矛盾发生历史性变化的重大政治论断，深刻揭示我国经济社会发展的阶段性特征，为我们准确把握新时代的发展新要求提供了重要依据和实践遵循。</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正确判断和处理社会主要矛盾，是辩证唯物主义和历史唯物主义的基本要求。毛泽东同志曾指出：“捉住了这个主要矛盾，一切问题就迎刃而解了。”这是我们党在长期奋斗中形成的重要经验。革命时期，我们党正确把握中国社会主要矛盾，据此制定正确的纲领、路线、方针、政策，取得了新民主主义革命的伟大胜利。新中国成立以来，党的八大指出国内的主要矛盾是人民对于经济文化迅速发展的需要同当前经济文化不能满足人民需要的状况之间的矛盾；党的十一届六中全会指出我国所要解决的主要矛盾是人民日益增长的物质文化需要同落后的社会生产之间的矛盾。实践深刻昭示，只有立足实际、实事求是，准确判断社会主要矛盾，才能制定正确政策，采取正确行动，推动党和国家事业沿着正确轨道向前发展。</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深刻认识主要矛盾的历史性变化，要牢牢把握我国发展的阶段性特征和人民群众对美好生活的向往。经过改革开放近４０年快速发展，我国总体上实现小康，正迈向全面建成小康社会。随着社会发展进步，人</w:t>
      </w:r>
      <w:r w:rsidRPr="0061323D">
        <w:rPr>
          <w:rFonts w:ascii="宋体" w:eastAsia="宋体" w:hAnsi="宋体" w:cs="宋体" w:hint="eastAsia"/>
          <w:color w:val="1B1B1B"/>
          <w:kern w:val="0"/>
          <w:sz w:val="27"/>
          <w:szCs w:val="27"/>
        </w:rPr>
        <w:lastRenderedPageBreak/>
        <w:t>民美好生活需要日益广泛，不仅对物质文化生活提出了更高要求，而且在民主、法治、公平、正义、安全、环境等方面的要求日益增长。同时，我国已经成为世界第二大经济体，社会生产力水平总体上显著提高，社会生产能力在很多方面进入世界前列，更加突出的问题是发展不平衡不充分，这已经成为满足人民日益增长的美好生活需要的主要制约因素。</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事物的运动发展是变与不变的统一。必须清醒看到，我国社会主要矛盾的变化，没有改变我们对我国社会主义所处历史阶段的判断，我国仍处于并将长期处于社会主义初级阶段的基本国情没有变，我国是世界最大发展中国家的国际地位没有变。要把握“变”与“不变”的辩证关系，牢牢把握社会主义初级阶段这个基本国情和最大实际，牢牢坚持党的基本路线这个党和国家的生命线、人民的幸福线，为建成富强民主文明和谐美丽的社会主义现代化强国而继续奋斗。</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矛盾是事物发展的根本动力，“矛盾推动生活前进”。从“物质文化需要”到“美好生活需要”，从解决“落后的社会生产”问题到解决“不平衡不充分的发展”问题，我国社会主要矛盾的变化是关系全局的历史性变化，对党和国家工作提出了许多新要求。“</w:t>
      </w:r>
      <w:proofErr w:type="gramStart"/>
      <w:r w:rsidRPr="0061323D">
        <w:rPr>
          <w:rFonts w:ascii="宋体" w:eastAsia="宋体" w:hAnsi="宋体" w:cs="宋体" w:hint="eastAsia"/>
          <w:color w:val="1B1B1B"/>
          <w:kern w:val="0"/>
          <w:sz w:val="27"/>
          <w:szCs w:val="27"/>
        </w:rPr>
        <w:t>世</w:t>
      </w:r>
      <w:proofErr w:type="gramEnd"/>
      <w:r w:rsidRPr="0061323D">
        <w:rPr>
          <w:rFonts w:ascii="宋体" w:eastAsia="宋体" w:hAnsi="宋体" w:cs="宋体" w:hint="eastAsia"/>
          <w:color w:val="1B1B1B"/>
          <w:kern w:val="0"/>
          <w:sz w:val="27"/>
          <w:szCs w:val="27"/>
        </w:rPr>
        <w:t>异则事异，事异则备变。”要认识新矛盾、顺应新形势、展现新作为，紧紧围绕解决发展不平衡不充分问题，贯彻新发展理念，深化供给侧结构性改革，实现更有质量和效益的发展；发展社会主义民主政治，用制度体系保证人民当家作主；推动法治建设，促进社会公平正义；推动社会主义文化繁荣兴盛，更好满足人民精神文化生活需要；提高保障和改善民生水平，打</w:t>
      </w:r>
      <w:r w:rsidRPr="0061323D">
        <w:rPr>
          <w:rFonts w:ascii="宋体" w:eastAsia="宋体" w:hAnsi="宋体" w:cs="宋体" w:hint="eastAsia"/>
          <w:color w:val="1B1B1B"/>
          <w:kern w:val="0"/>
          <w:sz w:val="27"/>
          <w:szCs w:val="27"/>
        </w:rPr>
        <w:lastRenderedPageBreak/>
        <w:t>赢脱贫攻坚战，多谋民生之利，多解民生之忧；加强和创新社会治理，确保人民安居乐业；建设生态文明，推动形成人与自然和谐发展现代化建设新格局。</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我们要牢记人民对美好生活的向往就是我们的奋斗目标”。顺应人民新期待，更好满足人民各方面日益增长的需要，不断增强人民的获得感、幸福感、安全感，更好推动人的全面发展、社会全面进步，我们必将书写新时代中国发展的新答卷。</w:t>
      </w:r>
    </w:p>
    <w:p w:rsidR="0061323D" w:rsidRPr="0061323D" w:rsidRDefault="0061323D" w:rsidP="0061323D">
      <w:pPr>
        <w:widowControl/>
        <w:spacing w:before="240" w:after="240" w:line="480" w:lineRule="atLeast"/>
        <w:jc w:val="center"/>
        <w:rPr>
          <w:rFonts w:ascii="宋体" w:eastAsia="宋体" w:hAnsi="宋体" w:cs="宋体" w:hint="eastAsia"/>
          <w:color w:val="1B1B1B"/>
          <w:kern w:val="0"/>
          <w:sz w:val="27"/>
          <w:szCs w:val="27"/>
        </w:rPr>
      </w:pPr>
      <w:r w:rsidRPr="0061323D">
        <w:rPr>
          <w:rFonts w:ascii="黑体" w:eastAsia="黑体" w:hAnsi="黑体" w:cs="宋体" w:hint="eastAsia"/>
          <w:color w:val="1B1B1B"/>
          <w:kern w:val="0"/>
          <w:sz w:val="33"/>
          <w:szCs w:val="33"/>
        </w:rPr>
        <w:t>聚焦新目标 开启新征程</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7"/>
          <w:szCs w:val="27"/>
        </w:rPr>
        <w:t>——新华社五论学习贯彻党的十九大精神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“决胜全面建成小康社会，开启全面建设社会主义现代化国家新征程”。党的十九大在对决胜全面建成小康社会</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部署的同时，明确了从２０２０年到本世纪中叶分两步走全面建设社会主义现代化国家的新的奋斗目标。学习贯彻党的十九大精神，要深刻领会这一目标规划和新时代中国特色社会主义发展战略安排，聚焦新目标新使命真抓实干，续写社会主义现代化建设新篇章。</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根据发展阶段制定发展战略，一届接着一届办、一代接着一代干，是我们党治国理政的一条重要经验。中国特色社会主义进入新时代，党的十九大根据新的发展形势和时代要求，既明确要全面建成小康社会、实现第一个百年奋斗目标，又提出乘势而上开启全面建设社会主义现代化国家新征程，向第二个百年奋斗目标进军。“以不息为体，以日新为道。”这一具有连续性和前瞻性的战略安排深刻把握发展大势，展现了</w:t>
      </w:r>
      <w:r w:rsidRPr="0061323D">
        <w:rPr>
          <w:rFonts w:ascii="宋体" w:eastAsia="宋体" w:hAnsi="宋体" w:cs="宋体" w:hint="eastAsia"/>
          <w:color w:val="1B1B1B"/>
          <w:kern w:val="0"/>
          <w:sz w:val="27"/>
          <w:szCs w:val="27"/>
        </w:rPr>
        <w:lastRenderedPageBreak/>
        <w:t>党和国家事业发展的生机活力和光明前景，是引领新时代中国特色社会主义发展的指路明灯，必将汇聚起１３亿多中国人民团结奋斗的磅礴力量。</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思深方益远，谋定而后动。党的十九大科学判断形势，确定了从２０２０年到本世纪中叶的３０年将分两个１５年安排，明确了每个阶段所要实现的发展目标，与时俱进擘画了我国社会主义现代化建设的时间表、路线图，具有</w:t>
      </w:r>
      <w:proofErr w:type="gramStart"/>
      <w:r w:rsidRPr="0061323D">
        <w:rPr>
          <w:rFonts w:ascii="宋体" w:eastAsia="宋体" w:hAnsi="宋体" w:cs="宋体" w:hint="eastAsia"/>
          <w:color w:val="1B1B1B"/>
          <w:kern w:val="0"/>
          <w:sz w:val="27"/>
          <w:szCs w:val="27"/>
        </w:rPr>
        <w:t>鲜明实践</w:t>
      </w:r>
      <w:proofErr w:type="gramEnd"/>
      <w:r w:rsidRPr="0061323D">
        <w:rPr>
          <w:rFonts w:ascii="宋体" w:eastAsia="宋体" w:hAnsi="宋体" w:cs="宋体" w:hint="eastAsia"/>
          <w:color w:val="1B1B1B"/>
          <w:kern w:val="0"/>
          <w:sz w:val="27"/>
          <w:szCs w:val="27"/>
        </w:rPr>
        <w:t>特色和深远历史意义。从“基本实现现代化”的奋斗目标将提前１５年实现，到第二个百年奋斗目标从“建成社会主义现代化国家”调整为“建成社会主义现代化强国”，从将“美丽”纳入到社会主义现代化建设的重要内涵，成为衡量社会主义现代化强国的重要维度，到不再提ＧＤＰ翻番类目标，这些新谋划新部署，顺应发展潮流和人民期待，彰显我们党解放思想、实事求是的政治品格，体现了我们党对社会主义建设规律认识的深化。我们要深刻领会，进一步统一思想、激发干劲，不断开创中国特色社会主义事业新境界。</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新目标是任务书，也是动员令。从现在到２０２０年，是全面建成小康社会决胜期；从十九大到二十大，是“两个一百年”奋斗目标的历史交汇期。实现新目标、完成新任务，要求我们拿出实实在在的举措，一个时间节点一个时间节点往前推进，以钉钉子精神全面抓好落实。要坚定不移推进全面深化改革，不断推进国家治理体系和治理能力现代化；贯彻新发展理念，把握社会主要矛盾变化，着力解决发展不平衡不充分问题，更好满足人民日益增长的美好生活需要；继续落实好“十三五”</w:t>
      </w:r>
      <w:r w:rsidRPr="0061323D">
        <w:rPr>
          <w:rFonts w:ascii="宋体" w:eastAsia="宋体" w:hAnsi="宋体" w:cs="宋体" w:hint="eastAsia"/>
          <w:color w:val="1B1B1B"/>
          <w:kern w:val="0"/>
          <w:sz w:val="27"/>
          <w:szCs w:val="27"/>
        </w:rPr>
        <w:lastRenderedPageBreak/>
        <w:t>规划确定的各项任务，推动各项事业全面发展；实施好各项发展战略，突出抓重点、补短板、强弱项，特别是要坚决打好防范化解重大风险、精准脱贫、污染防治的攻坚战，使全面建成小康社会得到人民认可、经得起历史检验；把握新时代党的建设总要求，推动全面从严治党向纵深发展。只要我们瞄准工作坐标，盯住目标任务，坚持不懈地苦干实干，就一定能实现第一个百年目标如期完成、第二个百年奋斗目标顺利开篇。</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征程万里风正劲，重任千钧再扬鞭。从全面建成小康社会，到基本实现社会主义现代化，再到建成富强民主文明和谐美丽的社会主义现代化强国，新征程中的各个奋斗目标环环相扣、层层递进，构成有机衔接、不断跃升的发展脉络。让我们紧紧围绕党的十九大对我国未来发展</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的战略安排继续前进，一张蓝图绘到底，撸起袖子加油干，在坚忍不拔、锲而不舍的奋斗中，奋力谱写社会主义现代化新征程的壮丽篇章。</w:t>
      </w:r>
    </w:p>
    <w:p w:rsidR="0061323D" w:rsidRPr="0061323D" w:rsidRDefault="0061323D" w:rsidP="0061323D">
      <w:pPr>
        <w:widowControl/>
        <w:spacing w:before="240" w:after="240" w:line="480" w:lineRule="atLeast"/>
        <w:jc w:val="center"/>
        <w:rPr>
          <w:rFonts w:ascii="宋体" w:eastAsia="宋体" w:hAnsi="宋体" w:cs="宋体" w:hint="eastAsia"/>
          <w:color w:val="1B1B1B"/>
          <w:kern w:val="0"/>
          <w:sz w:val="27"/>
          <w:szCs w:val="27"/>
        </w:rPr>
      </w:pPr>
      <w:r w:rsidRPr="0061323D">
        <w:rPr>
          <w:rFonts w:ascii="黑体" w:eastAsia="黑体" w:hAnsi="黑体" w:cs="宋体" w:hint="eastAsia"/>
          <w:color w:val="1B1B1B"/>
          <w:kern w:val="0"/>
          <w:sz w:val="33"/>
          <w:szCs w:val="33"/>
        </w:rPr>
        <w:t>奋力推进新时代中国特色社会主义事业</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7"/>
          <w:szCs w:val="27"/>
        </w:rPr>
        <w:t>——新华社六论学习贯彻党的十九大精神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党的十九大按照中国特色社会主义事业“五位一体”总体布局，对经济建设、政治建设、文化建设、社会建设、生态文明建设等</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新的全面部署，为我们在新时代推进中国特色社会主义伟大事业提供了实践遵循。学习贯彻党的十九大精神，就要以习近平新时代中国特色社会主义思想为指引，深刻把握党的十九大</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的重大决策部署，以实际行动推动各项事业发展迈上新台阶。</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lastRenderedPageBreak/>
        <w:t>党的十八大以来，以习近平同志为核心的党中央，面对世界经济复苏乏力、局部冲突和动荡频发、全球性问题加剧的外部环境，面对我国经济发展进入新常态等一系列深刻变化，在经济建设、政治建设、文化建设、社会建设、生态文明建设等方面提出一系列新理念新思想新战略，形成了习近平新时代中国特色社会主义思想。在这一重要思想指引下，我国经济保持中高速增长，对世界经济增长贡献率超过３０％；社会主义民主不断发展，中国特色社会主义法治体系日益完善；思想文化建设取得重大进展；人民生活不断改善，人民获得</w:t>
      </w:r>
      <w:proofErr w:type="gramStart"/>
      <w:r w:rsidRPr="0061323D">
        <w:rPr>
          <w:rFonts w:ascii="宋体" w:eastAsia="宋体" w:hAnsi="宋体" w:cs="宋体" w:hint="eastAsia"/>
          <w:color w:val="1B1B1B"/>
          <w:kern w:val="0"/>
          <w:sz w:val="27"/>
          <w:szCs w:val="27"/>
        </w:rPr>
        <w:t>感显著</w:t>
      </w:r>
      <w:proofErr w:type="gramEnd"/>
      <w:r w:rsidRPr="0061323D">
        <w:rPr>
          <w:rFonts w:ascii="宋体" w:eastAsia="宋体" w:hAnsi="宋体" w:cs="宋体" w:hint="eastAsia"/>
          <w:color w:val="1B1B1B"/>
          <w:kern w:val="0"/>
          <w:sz w:val="27"/>
          <w:szCs w:val="27"/>
        </w:rPr>
        <w:t>增强；生态环境治理明显加强，环境状况得到改善。实践充分证明，习近平新时代中国特色社会主义思想是党和国家各项事业蓬勃发展的行动指南，是我们在新时代进行伟大斗争、建设伟大工程、推进伟大事业、实现伟大梦想的强大思想武器。</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推进新时代中国特色社会主义事业，必须牢牢抓住发展这个第一要务，贯彻新发展理念，建设现代化经济体系。我国经济已由高速增长阶段转向高质量发展阶段，正处在转变发展方式、优化经济结构、转换增长动力的攻关期。跨越发展关口，就要坚持质量第一、效益优先，以供给侧结构性改革为主线，推动经济发展质量变革、效率变革、动力变革，不断增强我国经济创新力和竞争力。要加快建设创新型国家，实施乡村振兴战略，实施区域协调发展战略，加快完善社会主义市场经济体制，推动形成全面开放新格局，努力实现更高质量、更有效率、更加公平、更可持续的发展。</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lastRenderedPageBreak/>
        <w:t>推进新时代中国特色社会主义事业，必须坚持以人民为中心的发展思想，把人民对美好生活的向往作为奋斗目标。党的十九大报告中，“人民”是贯穿始终的一条主线。从健全人民当家作主制度体系，到为人民提供丰富的精神食粮，从提高保障和改善民生水平，到推动形成人与自然和谐发展现代化建设新格局，一系列扎实举措，体现了我们党始终把人民利益摆在至高无上的地位，让改革发展成果更多更公平惠及全体人民，不断增强人民的获得感、幸福感、安全感，让百姓生活一年更比一年好。</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推进新时代中国特色社会主义事业，必须坚持全面深化改革，靠改革激发新动力、释放新活力。改革不停顿，开放不止步，进入新时代，改革更要乘势而上、开创新局。从深化供给侧结构性改革，到积极稳妥推进政治体制改革，从深化文化体制改革，到深化社会领域相关制度改革，从加快生态文明体制改革，到继续深化国防和军队改革……党的十九大着眼于新时代新要求，描绘了改革新蓝图，提出了改革新任务。“物不因不生，</w:t>
      </w:r>
      <w:proofErr w:type="gramStart"/>
      <w:r w:rsidRPr="0061323D">
        <w:rPr>
          <w:rFonts w:ascii="宋体" w:eastAsia="宋体" w:hAnsi="宋体" w:cs="宋体" w:hint="eastAsia"/>
          <w:color w:val="1B1B1B"/>
          <w:kern w:val="0"/>
          <w:sz w:val="27"/>
          <w:szCs w:val="27"/>
        </w:rPr>
        <w:t>不</w:t>
      </w:r>
      <w:proofErr w:type="gramEnd"/>
      <w:r w:rsidRPr="0061323D">
        <w:rPr>
          <w:rFonts w:ascii="宋体" w:eastAsia="宋体" w:hAnsi="宋体" w:cs="宋体" w:hint="eastAsia"/>
          <w:color w:val="1B1B1B"/>
          <w:kern w:val="0"/>
          <w:sz w:val="27"/>
          <w:szCs w:val="27"/>
        </w:rPr>
        <w:t>革不成”。用好改革开放这个关键一招，我们的事业就能不断焕发生机活力，中国特色社会主义必将展现出更加强大的生命力。</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党政军民学，东西南北中，党是领导一切的。坚持党对一切工作的领导，确保党始终总揽全局、协调各方，是新时代中国特色社会主义事业向前发展的根本保证。让我们在以习近平同志为核心的党中央坚强领导下，统筹推进“五位一体”总体布局，协调推进“四个全面”战略布</w:t>
      </w:r>
      <w:r w:rsidRPr="0061323D">
        <w:rPr>
          <w:rFonts w:ascii="宋体" w:eastAsia="宋体" w:hAnsi="宋体" w:cs="宋体" w:hint="eastAsia"/>
          <w:color w:val="1B1B1B"/>
          <w:kern w:val="0"/>
          <w:sz w:val="27"/>
          <w:szCs w:val="27"/>
        </w:rPr>
        <w:lastRenderedPageBreak/>
        <w:t>局，认真贯彻落实党的十九大的各项决策部署，奋力夺取新时代中国特色社会主义伟大胜利。</w:t>
      </w:r>
    </w:p>
    <w:p w:rsidR="0061323D" w:rsidRPr="0061323D" w:rsidRDefault="0061323D" w:rsidP="0061323D">
      <w:pPr>
        <w:widowControl/>
        <w:spacing w:before="240" w:after="240" w:line="480" w:lineRule="atLeast"/>
        <w:jc w:val="center"/>
        <w:rPr>
          <w:rFonts w:ascii="宋体" w:eastAsia="宋体" w:hAnsi="宋体" w:cs="宋体" w:hint="eastAsia"/>
          <w:color w:val="1B1B1B"/>
          <w:kern w:val="0"/>
          <w:sz w:val="27"/>
          <w:szCs w:val="27"/>
        </w:rPr>
      </w:pPr>
      <w:r w:rsidRPr="0061323D">
        <w:rPr>
          <w:rFonts w:ascii="黑体" w:eastAsia="黑体" w:hAnsi="黑体" w:cs="宋体" w:hint="eastAsia"/>
          <w:color w:val="1B1B1B"/>
          <w:kern w:val="0"/>
          <w:sz w:val="33"/>
          <w:szCs w:val="33"/>
        </w:rPr>
        <w:t>全面贯彻习近平强军思想</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7"/>
          <w:szCs w:val="27"/>
        </w:rPr>
        <w:t>——新华社七论学习贯彻党的十九大精神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中国梦引领强军梦，强军梦支撑中国梦。党的十九大着眼于国家安全和发展战略全局，确立了习近平强军思想在国防和军队建设中的指导地位，明确党在新时代的强军目标是建设一支听党指挥、能打胜仗、作风优良的人民军队，实现了党的军事理论体系和指导思想的与时俱进，为新时代推进强军事业提供了行动指南。学习贯彻十九大精神，要全面贯彻新时代党的强军思想，坚持政治建军、改革强军、科技兴军、依法治军，全面推进国防和军队现代化，把人民军队建设成为世界一流军队，为实现“两个一百年”奋斗目标、实现中华民族伟大复兴的中国梦提供坚强战略支撑。</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９０年来，人民军队之所以不断发展壮大，归根到底在于始终坚持党对军队的绝对领导，始终坚持先进军事理论的指导。党的十八大以来，强军兴军开创了新局面，国防和军队改革取得历史性突破，人民军队实现体制一新、结构一新、格局一新、面貌一新，最根本的是有以习近平同志为核心的党中央坚强领导，有</w:t>
      </w:r>
      <w:proofErr w:type="gramStart"/>
      <w:r w:rsidRPr="0061323D">
        <w:rPr>
          <w:rFonts w:ascii="宋体" w:eastAsia="宋体" w:hAnsi="宋体" w:cs="宋体" w:hint="eastAsia"/>
          <w:color w:val="1B1B1B"/>
          <w:kern w:val="0"/>
          <w:sz w:val="27"/>
          <w:szCs w:val="27"/>
        </w:rPr>
        <w:t>习主席</w:t>
      </w:r>
      <w:proofErr w:type="gramEnd"/>
      <w:r w:rsidRPr="0061323D">
        <w:rPr>
          <w:rFonts w:ascii="宋体" w:eastAsia="宋体" w:hAnsi="宋体" w:cs="宋体" w:hint="eastAsia"/>
          <w:color w:val="1B1B1B"/>
          <w:kern w:val="0"/>
          <w:sz w:val="27"/>
          <w:szCs w:val="27"/>
        </w:rPr>
        <w:t>掌舵领航，有习近平强军思想的科学指引。</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思想是行动的先导，理论是实践的指南。推进新时代的强军事业，要坚持用习近平新时代中国特色社会主义思想武装头脑、指导实践，切</w:t>
      </w:r>
      <w:r w:rsidRPr="0061323D">
        <w:rPr>
          <w:rFonts w:ascii="宋体" w:eastAsia="宋体" w:hAnsi="宋体" w:cs="宋体" w:hint="eastAsia"/>
          <w:color w:val="1B1B1B"/>
          <w:kern w:val="0"/>
          <w:sz w:val="27"/>
          <w:szCs w:val="27"/>
        </w:rPr>
        <w:lastRenderedPageBreak/>
        <w:t>实在统一思想、凝聚力量上取得实效。必须牢固树立“四个意识”，在政治立场、政治方向、政治原则、政治道路上同以习近平同志为核心的党中央保持高度一致，全面贯彻党领导人民军队的一系列根本原则和制度，全面深入贯彻军委主席负责制，确保全军坚决听从党中央、中央军委和</w:t>
      </w:r>
      <w:proofErr w:type="gramStart"/>
      <w:r w:rsidRPr="0061323D">
        <w:rPr>
          <w:rFonts w:ascii="宋体" w:eastAsia="宋体" w:hAnsi="宋体" w:cs="宋体" w:hint="eastAsia"/>
          <w:color w:val="1B1B1B"/>
          <w:kern w:val="0"/>
          <w:sz w:val="27"/>
          <w:szCs w:val="27"/>
        </w:rPr>
        <w:t>习主席</w:t>
      </w:r>
      <w:proofErr w:type="gramEnd"/>
      <w:r w:rsidRPr="0061323D">
        <w:rPr>
          <w:rFonts w:ascii="宋体" w:eastAsia="宋体" w:hAnsi="宋体" w:cs="宋体" w:hint="eastAsia"/>
          <w:color w:val="1B1B1B"/>
          <w:kern w:val="0"/>
          <w:sz w:val="27"/>
          <w:szCs w:val="27"/>
        </w:rPr>
        <w:t>指挥。要把习近平强军思想全面准确贯彻到国防和军队建设各领域全过程，培养有灵魂、有本事、有血性、有品德的新时代革命军人。</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全面贯彻习近平强军思想，就要</w:t>
      </w:r>
      <w:proofErr w:type="gramStart"/>
      <w:r w:rsidRPr="0061323D">
        <w:rPr>
          <w:rFonts w:ascii="宋体" w:eastAsia="宋体" w:hAnsi="宋体" w:cs="宋体" w:hint="eastAsia"/>
          <w:color w:val="1B1B1B"/>
          <w:kern w:val="0"/>
          <w:sz w:val="27"/>
          <w:szCs w:val="27"/>
        </w:rPr>
        <w:t>聚焦党</w:t>
      </w:r>
      <w:proofErr w:type="gramEnd"/>
      <w:r w:rsidRPr="0061323D">
        <w:rPr>
          <w:rFonts w:ascii="宋体" w:eastAsia="宋体" w:hAnsi="宋体" w:cs="宋体" w:hint="eastAsia"/>
          <w:color w:val="1B1B1B"/>
          <w:kern w:val="0"/>
          <w:sz w:val="27"/>
          <w:szCs w:val="27"/>
        </w:rPr>
        <w:t>在新时代的强军目标，切实在认清使命、强化担当上取得实效。“兵者，国之大事”。中国特色社会主义进入新时代，国防和军队建设也进入新时代。今天，我们比历史上任何时期都更接近实现中华民族伟大复兴的目标，比任何时期都更需要建设一支强大的人民军队。充分认清强国强军的时代要求，充分认清“两个差距很大”“两个能力不足”的严峻现实，认真贯彻新形势下军事战略方针，建设强大的现代化陆军、海军、空军、火箭军和战略支援部队，构建中国特色现代作战体系，更好担当起党和人民赋予的新时代使命任务。</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全面贯彻习近平强军思想，就要坚持问题导向，强化落实意识，切实在推动工作、见诸行动上取得实效，把国防和军队建设各项任务不折不扣落到实处。“天下虽安，忘战必危。”军队是要准备打仗的，一切工作都必须坚持战斗力标准，向能打仗、打胜仗聚焦。要大力推进政治建军，开展“传承红色基因、担当强军重任”主题教育，永葆人民军队</w:t>
      </w:r>
      <w:r w:rsidRPr="0061323D">
        <w:rPr>
          <w:rFonts w:ascii="宋体" w:eastAsia="宋体" w:hAnsi="宋体" w:cs="宋体" w:hint="eastAsia"/>
          <w:color w:val="1B1B1B"/>
          <w:kern w:val="0"/>
          <w:sz w:val="27"/>
          <w:szCs w:val="27"/>
        </w:rPr>
        <w:lastRenderedPageBreak/>
        <w:t>性质、宗旨、本色；大力推进改革强军，继续深化国防和军队改革，不断完善和发展中国特色社会主义军事制度；大力推进科技兴军，推进重大科技创新、自主创新，努力建设创新型人民军队；全面从严治军，大力推进依法治军，推动治军方式根本性转变；开展实战化军事训练，全面提高打赢能力，形成军民融合深度发展格局，充分发挥人民解放军在巩固国防、保卫祖国和参加社会主义现代化建设中的作用。</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proofErr w:type="gramStart"/>
      <w:r w:rsidRPr="0061323D">
        <w:rPr>
          <w:rFonts w:ascii="宋体" w:eastAsia="宋体" w:hAnsi="宋体" w:cs="宋体" w:hint="eastAsia"/>
          <w:color w:val="1B1B1B"/>
          <w:kern w:val="0"/>
          <w:sz w:val="27"/>
          <w:szCs w:val="27"/>
        </w:rPr>
        <w:t>风劲帆满海天</w:t>
      </w:r>
      <w:proofErr w:type="gramEnd"/>
      <w:r w:rsidRPr="0061323D">
        <w:rPr>
          <w:rFonts w:ascii="宋体" w:eastAsia="宋体" w:hAnsi="宋体" w:cs="宋体" w:hint="eastAsia"/>
          <w:color w:val="1B1B1B"/>
          <w:kern w:val="0"/>
          <w:sz w:val="27"/>
          <w:szCs w:val="27"/>
        </w:rPr>
        <w:t>远，雄师</w:t>
      </w:r>
      <w:proofErr w:type="gramStart"/>
      <w:r w:rsidRPr="0061323D">
        <w:rPr>
          <w:rFonts w:ascii="宋体" w:eastAsia="宋体" w:hAnsi="宋体" w:cs="宋体" w:hint="eastAsia"/>
          <w:color w:val="1B1B1B"/>
          <w:kern w:val="0"/>
          <w:sz w:val="27"/>
          <w:szCs w:val="27"/>
        </w:rPr>
        <w:t>阔步新</w:t>
      </w:r>
      <w:proofErr w:type="gramEnd"/>
      <w:r w:rsidRPr="0061323D">
        <w:rPr>
          <w:rFonts w:ascii="宋体" w:eastAsia="宋体" w:hAnsi="宋体" w:cs="宋体" w:hint="eastAsia"/>
          <w:color w:val="1B1B1B"/>
          <w:kern w:val="0"/>
          <w:sz w:val="27"/>
          <w:szCs w:val="27"/>
        </w:rPr>
        <w:t>征程。国防和军队建设正站在新的历史起点上。让我们更加紧密团结在以习近平同志为核心的党中央周围，以习近平强军思想为指引，坚定不移走中国特色强军之路，为实现中国梦强军梦锻造精兵劲旅、凝聚强大力量。</w:t>
      </w:r>
    </w:p>
    <w:p w:rsidR="0061323D" w:rsidRPr="0061323D" w:rsidRDefault="0061323D" w:rsidP="0061323D">
      <w:pPr>
        <w:widowControl/>
        <w:spacing w:before="240" w:after="240" w:line="480" w:lineRule="atLeast"/>
        <w:jc w:val="center"/>
        <w:rPr>
          <w:rFonts w:ascii="宋体" w:eastAsia="宋体" w:hAnsi="宋体" w:cs="宋体" w:hint="eastAsia"/>
          <w:color w:val="1B1B1B"/>
          <w:kern w:val="0"/>
          <w:sz w:val="27"/>
          <w:szCs w:val="27"/>
        </w:rPr>
      </w:pPr>
      <w:r w:rsidRPr="0061323D">
        <w:rPr>
          <w:rFonts w:ascii="黑体" w:eastAsia="黑体" w:hAnsi="黑体" w:cs="宋体" w:hint="eastAsia"/>
          <w:color w:val="1B1B1B"/>
          <w:kern w:val="0"/>
          <w:sz w:val="33"/>
          <w:szCs w:val="33"/>
        </w:rPr>
        <w:t>与世界携手构建人类命运共同体</w:t>
      </w:r>
      <w:r w:rsidRPr="0061323D">
        <w:rPr>
          <w:rFonts w:ascii="黑体" w:eastAsia="黑体" w:hAnsi="黑体" w:cs="宋体" w:hint="eastAsia"/>
          <w:color w:val="1B1B1B"/>
          <w:kern w:val="0"/>
          <w:sz w:val="33"/>
          <w:szCs w:val="33"/>
        </w:rPr>
        <w:br/>
      </w:r>
      <w:r w:rsidRPr="0061323D">
        <w:rPr>
          <w:rFonts w:ascii="宋体" w:eastAsia="宋体" w:hAnsi="宋体" w:cs="宋体" w:hint="eastAsia"/>
          <w:color w:val="1B1B1B"/>
          <w:kern w:val="0"/>
          <w:sz w:val="27"/>
          <w:szCs w:val="27"/>
        </w:rPr>
        <w:t>——新华社八论学习贯彻党的十九大精神</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世界的另一边，真正具有历史意义的事情刚刚发生”。党的十九大胜利闭幕之际，来自国外媒体的感叹，折射出国际社会对这一“全球性会议”的高度关注。进入新时代，中国日益走近世界舞台中央，不断为人类</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更大贡献。中国的发展，不仅关乎１３亿多人民的福祉，也将深刻影响世界的未来。</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中国共产党是为中国人民谋幸福的政党，也是为人类进步事业而奋斗的政党。”在党的十九大报告中，习近平总书记高举和平、发展、合作、共赢的旗帜，统筹国内国际两个大局，明确中国特色大国外交要推动构建新型国际关系，推动构建人类命运共同体，对新时代外交工作</w:t>
      </w:r>
      <w:r w:rsidRPr="0061323D">
        <w:rPr>
          <w:rFonts w:ascii="宋体" w:eastAsia="宋体" w:hAnsi="宋体" w:cs="宋体" w:hint="eastAsia"/>
          <w:color w:val="1B1B1B"/>
          <w:kern w:val="0"/>
          <w:sz w:val="27"/>
          <w:szCs w:val="27"/>
        </w:rPr>
        <w:lastRenderedPageBreak/>
        <w:t>进一步指明方向、</w:t>
      </w:r>
      <w:proofErr w:type="gramStart"/>
      <w:r w:rsidRPr="0061323D">
        <w:rPr>
          <w:rFonts w:ascii="宋体" w:eastAsia="宋体" w:hAnsi="宋体" w:cs="宋体" w:hint="eastAsia"/>
          <w:color w:val="1B1B1B"/>
          <w:kern w:val="0"/>
          <w:sz w:val="27"/>
          <w:szCs w:val="27"/>
        </w:rPr>
        <w:t>作出</w:t>
      </w:r>
      <w:proofErr w:type="gramEnd"/>
      <w:r w:rsidRPr="0061323D">
        <w:rPr>
          <w:rFonts w:ascii="宋体" w:eastAsia="宋体" w:hAnsi="宋体" w:cs="宋体" w:hint="eastAsia"/>
          <w:color w:val="1B1B1B"/>
          <w:kern w:val="0"/>
          <w:sz w:val="27"/>
          <w:szCs w:val="27"/>
        </w:rPr>
        <w:t>部署，彰显了我们党对人类前途命运的思考、对世界和平与发展事业的担当。</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过去５年，中国外交如鲲鹏展翅，在大发展大变革大调整的世界格局中乘风翱翔。从“人类命运共同体”理念激荡全球，到“一带一路”建设风生水起，再到主场外交精彩纷呈，中国特色大国外交全面推进，我国国际影响力、感召力、塑造力进一步提高。事实证明，中国不仅拓展了发展中国家走向现代化的途径，也为解决人类问题贡献了中国智慧和中国方案。站在新的历史起点上，中国特色大国外交面临新的时代要求，需要在实践中不断展现新作为、开辟新境界。</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推进中国特色大国外交，需要深刻把握建设新型国际关系的核心要义和精神实质。党的十九大将新型国际关系定义为相互尊重、公平正义、合作共赢，既反映了和平与发展的时代主题，也为破解人类面临的挑战指明了解决之道。相互尊重，意味着尊重各国人民自主选择发展道路的权利，国家不分大小、强弱、贫富一律平等；公平正义，意味着秉持共商共建共享的全球治理观，倡导国际关系民主化；合作共赢，意味着发展全球伙伴关系，秉持正确义利</w:t>
      </w:r>
      <w:proofErr w:type="gramStart"/>
      <w:r w:rsidRPr="0061323D">
        <w:rPr>
          <w:rFonts w:ascii="宋体" w:eastAsia="宋体" w:hAnsi="宋体" w:cs="宋体" w:hint="eastAsia"/>
          <w:color w:val="1B1B1B"/>
          <w:kern w:val="0"/>
          <w:sz w:val="27"/>
          <w:szCs w:val="27"/>
        </w:rPr>
        <w:t>观深化</w:t>
      </w:r>
      <w:proofErr w:type="gramEnd"/>
      <w:r w:rsidRPr="0061323D">
        <w:rPr>
          <w:rFonts w:ascii="宋体" w:eastAsia="宋体" w:hAnsi="宋体" w:cs="宋体" w:hint="eastAsia"/>
          <w:color w:val="1B1B1B"/>
          <w:kern w:val="0"/>
          <w:sz w:val="27"/>
          <w:szCs w:val="27"/>
        </w:rPr>
        <w:t>各国合作，共同应对挑战、分享机遇。坚持不懈推进构建新型国际关系的实践，既为我国发展继续营造良好外部条件，又以实际行动向世界宣示：中国始终做世界和平的建设者、全球发展的贡献者、国际秩序的维护者。</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推进新时代中国特色大国外交，需要深刻理解构建人类命运共同体的丰富内涵和实践路径。党的十九大明确，构建人类命运共同体，就是</w:t>
      </w:r>
      <w:r w:rsidRPr="0061323D">
        <w:rPr>
          <w:rFonts w:ascii="宋体" w:eastAsia="宋体" w:hAnsi="宋体" w:cs="宋体" w:hint="eastAsia"/>
          <w:color w:val="1B1B1B"/>
          <w:kern w:val="0"/>
          <w:sz w:val="27"/>
          <w:szCs w:val="27"/>
        </w:rPr>
        <w:lastRenderedPageBreak/>
        <w:t>要建设持久和平、普遍安全、共同繁荣、开放包容、清洁美丽的世界。实现持久和平，关键在于相互尊重、平等协商，坚决摒弃冷战思维和强权政治，走对话而不对抗、结伴而不结盟的国与</w:t>
      </w:r>
      <w:proofErr w:type="gramStart"/>
      <w:r w:rsidRPr="0061323D">
        <w:rPr>
          <w:rFonts w:ascii="宋体" w:eastAsia="宋体" w:hAnsi="宋体" w:cs="宋体" w:hint="eastAsia"/>
          <w:color w:val="1B1B1B"/>
          <w:kern w:val="0"/>
          <w:sz w:val="27"/>
          <w:szCs w:val="27"/>
        </w:rPr>
        <w:t>国交往</w:t>
      </w:r>
      <w:proofErr w:type="gramEnd"/>
      <w:r w:rsidRPr="0061323D">
        <w:rPr>
          <w:rFonts w:ascii="宋体" w:eastAsia="宋体" w:hAnsi="宋体" w:cs="宋体" w:hint="eastAsia"/>
          <w:color w:val="1B1B1B"/>
          <w:kern w:val="0"/>
          <w:sz w:val="27"/>
          <w:szCs w:val="27"/>
        </w:rPr>
        <w:t>新路；确保普遍安全，以对话解决争端、以协商化解分歧是必由之路；迈向共同繁荣，唯有推动经济全球化朝着更加开放、包容、普惠、平衡、共赢的方向发展；坚持开放包容，需要尊重世界文明多样性，以文明交流超越文明隔阂、</w:t>
      </w:r>
      <w:proofErr w:type="gramStart"/>
      <w:r w:rsidRPr="0061323D">
        <w:rPr>
          <w:rFonts w:ascii="宋体" w:eastAsia="宋体" w:hAnsi="宋体" w:cs="宋体" w:hint="eastAsia"/>
          <w:color w:val="1B1B1B"/>
          <w:kern w:val="0"/>
          <w:sz w:val="27"/>
          <w:szCs w:val="27"/>
        </w:rPr>
        <w:t>文明互鉴超越</w:t>
      </w:r>
      <w:proofErr w:type="gramEnd"/>
      <w:r w:rsidRPr="0061323D">
        <w:rPr>
          <w:rFonts w:ascii="宋体" w:eastAsia="宋体" w:hAnsi="宋体" w:cs="宋体" w:hint="eastAsia"/>
          <w:color w:val="1B1B1B"/>
          <w:kern w:val="0"/>
          <w:sz w:val="27"/>
          <w:szCs w:val="27"/>
        </w:rPr>
        <w:t>文明冲突、文明共存超越文明优越；守护清洁美丽，必须坚持环境友好，保护好人类赖以生存的地球家园。世界命运握在各国人民手中，人类前途系于各国人民的抉择。各国同舟共济、同心协力，推动人类命运共同体建设，必将共同创造人类的美好未来。</w:t>
      </w:r>
    </w:p>
    <w:p w:rsidR="0061323D" w:rsidRPr="0061323D" w:rsidRDefault="0061323D" w:rsidP="0061323D">
      <w:pPr>
        <w:widowControl/>
        <w:spacing w:before="240" w:after="240" w:line="480" w:lineRule="atLeast"/>
        <w:ind w:firstLine="480"/>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大道之行，天下为公。中国的新时代，也是世界的新机遇。以习近平新时代中国特色社会主义思想为指引，与时俱进、开拓进取，中国特色大国外交大有可为，人类和平与发展的崇高事业必将迎来更加光明的前景。</w:t>
      </w:r>
    </w:p>
    <w:p w:rsidR="0061323D" w:rsidRPr="0061323D" w:rsidRDefault="0061323D" w:rsidP="0061323D">
      <w:pPr>
        <w:widowControl/>
        <w:spacing w:before="240" w:after="240" w:line="480" w:lineRule="atLeast"/>
        <w:ind w:firstLine="480"/>
        <w:jc w:val="right"/>
        <w:rPr>
          <w:rFonts w:ascii="宋体" w:eastAsia="宋体" w:hAnsi="宋体" w:cs="宋体" w:hint="eastAsia"/>
          <w:color w:val="1B1B1B"/>
          <w:kern w:val="0"/>
          <w:sz w:val="27"/>
          <w:szCs w:val="27"/>
        </w:rPr>
      </w:pPr>
      <w:r w:rsidRPr="0061323D">
        <w:rPr>
          <w:rFonts w:ascii="宋体" w:eastAsia="宋体" w:hAnsi="宋体" w:cs="宋体" w:hint="eastAsia"/>
          <w:color w:val="1B1B1B"/>
          <w:kern w:val="0"/>
          <w:sz w:val="27"/>
          <w:szCs w:val="27"/>
        </w:rPr>
        <w:t>来源：新华社</w:t>
      </w:r>
    </w:p>
    <w:p w:rsidR="0048434B" w:rsidRDefault="0048434B"/>
    <w:sectPr w:rsidR="004843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Cambria"/>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3D"/>
    <w:rsid w:val="0048434B"/>
    <w:rsid w:val="005558F8"/>
    <w:rsid w:val="0061323D"/>
    <w:rsid w:val="00B90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1432C-E3AD-4E72-879C-A9CDC1DF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323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1662</Words>
  <Characters>9480</Characters>
  <Application>Microsoft Office Word</Application>
  <DocSecurity>0</DocSecurity>
  <Lines>79</Lines>
  <Paragraphs>22</Paragraphs>
  <ScaleCrop>false</ScaleCrop>
  <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huwei</dc:creator>
  <cp:keywords/>
  <dc:description/>
  <cp:lastModifiedBy>huwei</cp:lastModifiedBy>
  <cp:revision>1</cp:revision>
  <dcterms:created xsi:type="dcterms:W3CDTF">2017-11-03T03:41:00Z</dcterms:created>
  <dcterms:modified xsi:type="dcterms:W3CDTF">2017-11-03T03:42:00Z</dcterms:modified>
</cp:coreProperties>
</file>